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5BC" w:rsidRPr="006845BC" w:rsidRDefault="006845BC" w:rsidP="00684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uk-UA"/>
        </w:rPr>
      </w:pPr>
      <w:bookmarkStart w:id="0" w:name="_GoBack"/>
      <w:bookmarkEnd w:id="0"/>
      <w:r w:rsidRPr="006845BC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uk-UA"/>
        </w:rPr>
        <w:t>Задання НМТ- 2024</w:t>
      </w:r>
    </w:p>
    <w:p w:rsidR="006845BC" w:rsidRDefault="006845BC" w:rsidP="00DC5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6845BC" w:rsidRDefault="006845BC" w:rsidP="00DC5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114A51" w:rsidRPr="00DC5909" w:rsidRDefault="00114A51" w:rsidP="00DC5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НМТ з української мови та літератури, історії України, біології, хімії і географії міститимуть по 30 завдань.</w:t>
      </w:r>
    </w:p>
    <w:p w:rsidR="00114A51" w:rsidRPr="00DC5909" w:rsidRDefault="00114A51" w:rsidP="00DC5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Водночас тести з математики передбачають 22 завдання, коли ж з фізики треба розв’язати 20 тестів. Усі іноземні мови (англійська, іспанська, німецька, французька), тести щодо яких складають в рамках НМТ, мають по 32 питання.</w:t>
      </w:r>
    </w:p>
    <w:p w:rsidR="00114A51" w:rsidRPr="00DC5909" w:rsidRDefault="00114A51" w:rsidP="00DC5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 УЦОЯО запевняють, що усі завдання НМТ “відповідатимуть змісту програм ЗНО з навчальних предметів”.</w:t>
      </w:r>
    </w:p>
    <w:p w:rsidR="00114A51" w:rsidRPr="00DC5909" w:rsidRDefault="00837C89" w:rsidP="00DC590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hyperlink r:id="rId5" w:anchor="q1" w:history="1">
        <w:r w:rsidR="00114A51" w:rsidRPr="00DC590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Українська мова</w:t>
        </w:r>
      </w:hyperlink>
    </w:p>
    <w:p w:rsidR="00114A51" w:rsidRPr="00DC5909" w:rsidRDefault="00837C89" w:rsidP="00DC590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hyperlink r:id="rId6" w:anchor="q2" w:history="1">
        <w:r w:rsidR="00114A51" w:rsidRPr="00DC590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Українська література</w:t>
        </w:r>
      </w:hyperlink>
    </w:p>
    <w:p w:rsidR="00114A51" w:rsidRPr="00DC5909" w:rsidRDefault="00837C89" w:rsidP="00DC590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hyperlink r:id="rId7" w:anchor="q3" w:history="1">
        <w:r w:rsidR="00114A51" w:rsidRPr="00DC590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Математика</w:t>
        </w:r>
      </w:hyperlink>
    </w:p>
    <w:p w:rsidR="00114A51" w:rsidRPr="00DC5909" w:rsidRDefault="00837C89" w:rsidP="00DC590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hyperlink r:id="rId8" w:anchor="q4" w:history="1">
        <w:r w:rsidR="00114A51" w:rsidRPr="00DC590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Історія України</w:t>
        </w:r>
      </w:hyperlink>
    </w:p>
    <w:p w:rsidR="00114A51" w:rsidRPr="00DC5909" w:rsidRDefault="00837C89" w:rsidP="00DC590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hyperlink r:id="rId9" w:anchor="q5" w:history="1">
        <w:r w:rsidR="00114A51" w:rsidRPr="00DC590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Біологія</w:t>
        </w:r>
      </w:hyperlink>
    </w:p>
    <w:p w:rsidR="00114A51" w:rsidRPr="00DC5909" w:rsidRDefault="00837C89" w:rsidP="00DC590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hyperlink r:id="rId10" w:anchor="q6" w:history="1">
        <w:r w:rsidR="00114A51" w:rsidRPr="00DC590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Географія</w:t>
        </w:r>
      </w:hyperlink>
    </w:p>
    <w:p w:rsidR="00114A51" w:rsidRPr="00DC5909" w:rsidRDefault="00837C89" w:rsidP="00DC590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hyperlink r:id="rId11" w:anchor="q7" w:history="1">
        <w:r w:rsidR="00114A51" w:rsidRPr="00DC590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Іноземні мови</w:t>
        </w:r>
      </w:hyperlink>
    </w:p>
    <w:p w:rsidR="00114A51" w:rsidRPr="00DC5909" w:rsidRDefault="00837C89" w:rsidP="00DC590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hyperlink r:id="rId12" w:anchor="q8" w:history="1">
        <w:r w:rsidR="00114A51" w:rsidRPr="00DC590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Фізика</w:t>
        </w:r>
      </w:hyperlink>
    </w:p>
    <w:p w:rsidR="00114A51" w:rsidRPr="00DC5909" w:rsidRDefault="00837C89" w:rsidP="00DC590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hyperlink r:id="rId13" w:anchor="q9" w:history="1">
        <w:r w:rsidR="00114A51" w:rsidRPr="00DC590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Хімія</w:t>
        </w:r>
      </w:hyperlink>
    </w:p>
    <w:p w:rsidR="00114A51" w:rsidRPr="00DC5909" w:rsidRDefault="00114A51" w:rsidP="00DC590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Українська мова</w:t>
      </w:r>
    </w:p>
    <w:p w:rsidR="00114A51" w:rsidRPr="00DC5909" w:rsidRDefault="00114A51" w:rsidP="00DC5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Учасники тестування виконуватимуть завдання з української мови в межах обов’язкових блоків НМТ.</w:t>
      </w:r>
    </w:p>
    <w:p w:rsidR="00114A51" w:rsidRPr="00DC5909" w:rsidRDefault="00114A51" w:rsidP="00DC5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В зазначеній програмі учасників / учасниць тестування має цікавити лише частина Українська мова, яка охоплює всі </w:t>
      </w:r>
      <w:proofErr w:type="spellStart"/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мовні</w:t>
      </w:r>
      <w:proofErr w:type="spellEnd"/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теми, передбачені вивченням у шкільному курсі української мови, а саме:</w:t>
      </w:r>
    </w:p>
    <w:p w:rsidR="00114A51" w:rsidRPr="00DC5909" w:rsidRDefault="00114A51" w:rsidP="00DC59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Хочеш відпочити? Заходь на </w:t>
      </w:r>
      <w:proofErr w:type="spellStart"/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fldChar w:fldCharType="begin"/>
      </w: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instrText xml:space="preserve"> HYPERLINK "https://fakty.com.ua/ua/igry/" \t "_blank" </w:instrText>
      </w: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fldChar w:fldCharType="separate"/>
      </w:r>
      <w:r w:rsidRPr="00DC59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Факти.GAMES</w:t>
      </w:r>
      <w:proofErr w:type="spellEnd"/>
      <w:r w:rsidRPr="00DC59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!</w:t>
      </w: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fldChar w:fldCharType="end"/>
      </w:r>
    </w:p>
    <w:p w:rsidR="00114A51" w:rsidRPr="00DC5909" w:rsidRDefault="00114A51" w:rsidP="00DC590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Фонетика. Графіка. Орфоепія. Орфографія;</w:t>
      </w:r>
    </w:p>
    <w:p w:rsidR="00114A51" w:rsidRPr="00DC5909" w:rsidRDefault="00114A51" w:rsidP="00DC590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Лексикологія. Фразеологія;</w:t>
      </w:r>
    </w:p>
    <w:p w:rsidR="00114A51" w:rsidRPr="00DC5909" w:rsidRDefault="00114A51" w:rsidP="00DC590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Будова слова. Словотвір;</w:t>
      </w:r>
    </w:p>
    <w:p w:rsidR="00114A51" w:rsidRPr="00DC5909" w:rsidRDefault="00114A51" w:rsidP="00DC590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Морфологія;</w:t>
      </w:r>
    </w:p>
    <w:p w:rsidR="00114A51" w:rsidRPr="00DC5909" w:rsidRDefault="00114A51" w:rsidP="00DC590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Синтаксис;</w:t>
      </w:r>
    </w:p>
    <w:p w:rsidR="00114A51" w:rsidRPr="00DC5909" w:rsidRDefault="00114A51" w:rsidP="00DC590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Стилістика;</w:t>
      </w:r>
    </w:p>
    <w:p w:rsidR="00114A51" w:rsidRPr="00DC5909" w:rsidRDefault="00114A51" w:rsidP="00DC590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Розвиток мовлення.</w:t>
      </w:r>
    </w:p>
    <w:p w:rsidR="00114A51" w:rsidRPr="00DC5909" w:rsidRDefault="00114A51" w:rsidP="00DC590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– Кожен розділ програми з української мови буде представлено </w:t>
      </w:r>
      <w:proofErr w:type="spellStart"/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пропорційно</w:t>
      </w:r>
      <w:proofErr w:type="spellEnd"/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 Щоправда, розділам Стилістика та Розвиток мовлення буде приділено дещо менше уваги з огляду на комп’ютерний формат тестування, який, зокрема, унеможливлює використання завдань на надання письмової розгорнутої чи короткої відповіді, – йдеться у повідомленні.</w:t>
      </w:r>
    </w:p>
    <w:p w:rsidR="00114A51" w:rsidRPr="00DC5909" w:rsidRDefault="00114A51" w:rsidP="00DC5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Тест з української мови налічуватиме 30 завдань різних форм: з вибором однієї правильної відповіді з чотирьох варіантів (10 завдань), з вибором однієї правильної відповіді з п’яти варіантів (15 завдань), на встановлення відповідності (логічні пари) – 5 завдань.</w:t>
      </w:r>
    </w:p>
    <w:p w:rsidR="00114A51" w:rsidRPr="00DC5909" w:rsidRDefault="00114A51" w:rsidP="00DC5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Завдання з української мови оцінюватимуть відповідно до схеми нарахування балів, застосовуваної в ЗНО. Тобто по 1 тестовому балу буде нараховано за кожну правильну відповідь на завдання з вибором однієї правильної відповіді та за кожну правильно визначену логічну пару в завданнях на встановлення </w:t>
      </w: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відповідності. Отже, за виконання завдань з української мови можна буде отримати від 0 до 45 балів.</w:t>
      </w:r>
    </w:p>
    <w:p w:rsidR="00114A51" w:rsidRPr="00DC5909" w:rsidRDefault="00114A51" w:rsidP="00DC5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Результат учасники тестування знатимуть після завершення роботи над НМТ. За таблицею переведення тестових балів результат кожного блоку буде переведено в рейтингову оцінку за шкалою 100-200 балів.</w:t>
      </w:r>
    </w:p>
    <w:p w:rsidR="00114A51" w:rsidRPr="00DC5909" w:rsidRDefault="00114A51" w:rsidP="00DC590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Українська література</w:t>
      </w:r>
    </w:p>
    <w:p w:rsidR="00114A51" w:rsidRPr="00DC5909" w:rsidRDefault="00114A51" w:rsidP="00DC5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Для проходження НМТ учасники / учасниці за бажанням можуть вибрати четвертим предметом українську літературу.</w:t>
      </w:r>
    </w:p>
    <w:p w:rsidR="00114A51" w:rsidRPr="00DC5909" w:rsidRDefault="00114A51" w:rsidP="00DC5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Зміст завдань з української літератури відповідатиме програмі ЗНО з української літератури. В зазначеній програмі учасників / учасниць тестування має цікавити лише частина Українська література, яка охоплює всі теми, передбачені вивченням у шкільному курсі української літератури, а саме:</w:t>
      </w:r>
    </w:p>
    <w:p w:rsidR="00114A51" w:rsidRPr="00DC5909" w:rsidRDefault="00114A51" w:rsidP="00DC590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Усна народна творчість;</w:t>
      </w:r>
    </w:p>
    <w:p w:rsidR="00114A51" w:rsidRPr="00DC5909" w:rsidRDefault="00114A51" w:rsidP="00DC590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Давня українська література;</w:t>
      </w:r>
    </w:p>
    <w:p w:rsidR="00114A51" w:rsidRPr="00DC5909" w:rsidRDefault="00114A51" w:rsidP="00DC590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Література кінця XVIII – початку XX ст.;</w:t>
      </w:r>
    </w:p>
    <w:p w:rsidR="00114A51" w:rsidRPr="00DC5909" w:rsidRDefault="00114A51" w:rsidP="00DC590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Література XX ст.;</w:t>
      </w:r>
    </w:p>
    <w:p w:rsidR="00114A51" w:rsidRPr="00DC5909" w:rsidRDefault="00114A51" w:rsidP="00DC590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Твори українських письменників-емігрантів;</w:t>
      </w:r>
    </w:p>
    <w:p w:rsidR="00114A51" w:rsidRPr="00DC5909" w:rsidRDefault="00114A51" w:rsidP="00DC590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Сучасний літературний процес (кінець XX – початок XXI ст.).</w:t>
      </w:r>
    </w:p>
    <w:p w:rsidR="00114A51" w:rsidRPr="00DC5909" w:rsidRDefault="00114A51" w:rsidP="00DC5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Кожен розділ програми з української літератури в тесті з української літератури буде представлено </w:t>
      </w:r>
      <w:proofErr w:type="spellStart"/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пропорційно</w:t>
      </w:r>
      <w:proofErr w:type="spellEnd"/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114A51" w:rsidRPr="00DC5909" w:rsidRDefault="00114A51" w:rsidP="00DC590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Математика</w:t>
      </w:r>
    </w:p>
    <w:p w:rsidR="00114A51" w:rsidRPr="00DC5909" w:rsidRDefault="00114A51" w:rsidP="00DC5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Тест з математики учасники проходитимуть у межах обов’язкових блоків НМТ. Зміст завдань НМТ з математики відповідатиме програмі ЗНО з математики й охоплюватиме всі теми з алгебри й геометрії, які вивчали в шкільному курсі, а саме:</w:t>
      </w:r>
    </w:p>
    <w:p w:rsidR="00114A51" w:rsidRPr="00DC5909" w:rsidRDefault="00114A51" w:rsidP="00DC590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Числа і вирази;</w:t>
      </w:r>
    </w:p>
    <w:p w:rsidR="00114A51" w:rsidRPr="00DC5909" w:rsidRDefault="00114A51" w:rsidP="00DC590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Рівняння, нерівності і їх системи;</w:t>
      </w:r>
    </w:p>
    <w:p w:rsidR="00114A51" w:rsidRPr="00DC5909" w:rsidRDefault="00114A51" w:rsidP="00DC590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Функції;</w:t>
      </w:r>
    </w:p>
    <w:p w:rsidR="00114A51" w:rsidRPr="00DC5909" w:rsidRDefault="00114A51" w:rsidP="00DC590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Елементи комбінаторики, початки теорії ймовірностей та елементи математичної статистики;</w:t>
      </w:r>
    </w:p>
    <w:p w:rsidR="00114A51" w:rsidRPr="00DC5909" w:rsidRDefault="00114A51" w:rsidP="00DC590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Планіметрія;</w:t>
      </w:r>
    </w:p>
    <w:p w:rsidR="00114A51" w:rsidRPr="00DC5909" w:rsidRDefault="00114A51" w:rsidP="00DC590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Стереометрія.</w:t>
      </w:r>
    </w:p>
    <w:p w:rsidR="00114A51" w:rsidRPr="00DC5909" w:rsidRDefault="00114A51" w:rsidP="00DC5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Тест із математики міститиме 22 завдання різних форм: із вибором однієї правильної відповіді з п’яти варіантів (15 завдань), на встановлення відповідності (логічні пари) – 3 завдання, відкритої форми з короткою відповіддю (4 завдання).</w:t>
      </w:r>
    </w:p>
    <w:p w:rsidR="00114A51" w:rsidRPr="00DC5909" w:rsidRDefault="00114A51" w:rsidP="00DC5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Тест із математики не міститиме завдань відкритої форми з розгорнутою відповіддю.</w:t>
      </w:r>
    </w:p>
    <w:p w:rsidR="00114A51" w:rsidRPr="00DC5909" w:rsidRDefault="00114A51" w:rsidP="00DC5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Завдання з математики оцінюватимуть відповідно до схеми нарахування балів, застосовуваної в ЗНО. Тобто по 1 тестовому балу буде нараховано за кожну правильну відповідь на завдання з вибором однієї правильної відповіді, по 1 тестовому балу — за кожну правильно визначену логічну пару в завданнях на встановлення відповідності та по 2 тестових бали — за кожну правильну коротку відповідь.</w:t>
      </w:r>
    </w:p>
    <w:p w:rsidR="00114A51" w:rsidRPr="00DC5909" w:rsidRDefault="00114A51" w:rsidP="00DC5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Максимальна кількість балів, яку можна набрати, правильно виконавши всі завдання, — </w:t>
      </w:r>
      <w:r w:rsidRPr="00DC59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32</w:t>
      </w: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114A51" w:rsidRPr="00DC5909" w:rsidRDefault="00114A51" w:rsidP="00DC5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Результат учасники тестування знатимуть після завершення роботи над НМТ. За таблицею переведення тестових балів результат кожного блоку буде переведено в рейтингову оцінку за шкалою 100-200 балів.</w:t>
      </w:r>
    </w:p>
    <w:p w:rsidR="00114A51" w:rsidRPr="00DC5909" w:rsidRDefault="00114A51" w:rsidP="00DC5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Як і в попередні роки, під час роботи над завданнями з математики учасники тестування зможуть користуватися довідковими матеріалами, які містять формули з розділів Алгебра і початки аналізу, Елементи комбінаторики, початки теорії ймовірностей та елементи математичної статистики, Геометрія.</w:t>
      </w:r>
    </w:p>
    <w:p w:rsidR="00114A51" w:rsidRPr="00DC5909" w:rsidRDefault="00114A51" w:rsidP="00DC590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Історія України</w:t>
      </w:r>
    </w:p>
    <w:p w:rsidR="00114A51" w:rsidRPr="00DC5909" w:rsidRDefault="00114A51" w:rsidP="00DC5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Тестування з історії України учасники проходитимуть у межах обов’язкових блоків НМТ.</w:t>
      </w:r>
    </w:p>
    <w:p w:rsidR="00114A51" w:rsidRPr="00DC5909" w:rsidRDefault="00114A51" w:rsidP="00DC5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Зміст завдань блоку НМТ з історії України відповідатиме програмі ЗНО з історії України (розділи 6-32) й охоплюватиме </w:t>
      </w:r>
      <w:r w:rsidRPr="00DC59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теми, що стосуються подій другої половини XVI – початку ХХІ ст.:</w:t>
      </w:r>
    </w:p>
    <w:p w:rsidR="00114A51" w:rsidRPr="00DC5909" w:rsidRDefault="00114A51" w:rsidP="00DC590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Українські землі у складі Речі Посполитої в другій половині XVI </w:t>
      </w:r>
      <w:proofErr w:type="spellStart"/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ст</w:t>
      </w:r>
      <w:proofErr w:type="spellEnd"/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;</w:t>
      </w:r>
    </w:p>
    <w:p w:rsidR="00114A51" w:rsidRPr="00DC5909" w:rsidRDefault="00114A51" w:rsidP="00DC590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Українські землі у складі Речі Посполитої в першій половині XVII ст.;</w:t>
      </w:r>
    </w:p>
    <w:p w:rsidR="00114A51" w:rsidRPr="00DC5909" w:rsidRDefault="00114A51" w:rsidP="00DC590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Національно-визвольна війна українського народу середини XVII ст.;</w:t>
      </w:r>
    </w:p>
    <w:p w:rsidR="00114A51" w:rsidRPr="00DC5909" w:rsidRDefault="00114A51" w:rsidP="00DC590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Козацька Україна наприкінці 50-80-х рр. XVII ст.;</w:t>
      </w:r>
    </w:p>
    <w:p w:rsidR="00114A51" w:rsidRPr="00DC5909" w:rsidRDefault="00114A51" w:rsidP="00DC590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Українські землі наприкінці XVII – в першій половині XVIII ст.;</w:t>
      </w:r>
    </w:p>
    <w:p w:rsidR="00114A51" w:rsidRPr="00DC5909" w:rsidRDefault="00114A51" w:rsidP="00DC590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Українські землі в другій половині XVIII ст.;</w:t>
      </w:r>
    </w:p>
    <w:p w:rsidR="00114A51" w:rsidRPr="00DC5909" w:rsidRDefault="00114A51" w:rsidP="00DC590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Українські землі у складі Російської імперії наприкінці XVIII – в першій половині XIX ст.;</w:t>
      </w:r>
    </w:p>
    <w:p w:rsidR="00114A51" w:rsidRPr="00DC5909" w:rsidRDefault="00114A51" w:rsidP="00DC590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Українські землі у складі Австрійської імперії наприкінці XVIII – в першій половині XIX ст.;</w:t>
      </w:r>
    </w:p>
    <w:p w:rsidR="00114A51" w:rsidRPr="00DC5909" w:rsidRDefault="00114A51" w:rsidP="00DC590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Культура України кінця XVIII – першої половини XIX ст.;</w:t>
      </w:r>
    </w:p>
    <w:p w:rsidR="00114A51" w:rsidRPr="00DC5909" w:rsidRDefault="00114A51" w:rsidP="00DC590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Українські землі у складі Російської імперії в другій половині XIX ст.;</w:t>
      </w:r>
    </w:p>
    <w:p w:rsidR="00114A51" w:rsidRPr="00DC5909" w:rsidRDefault="00114A51" w:rsidP="00DC590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Українські землі у складі Австро-Угорщини в другій половині XIX ст.;</w:t>
      </w:r>
    </w:p>
    <w:p w:rsidR="00114A51" w:rsidRPr="00DC5909" w:rsidRDefault="00114A51" w:rsidP="00DC590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Культура України в другій половині XIX – на початку XX ст.;</w:t>
      </w:r>
    </w:p>
    <w:p w:rsidR="00114A51" w:rsidRPr="00DC5909" w:rsidRDefault="00114A51" w:rsidP="00DC590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Українські землі у складі Російської імперії в 1900-1914 рр.;</w:t>
      </w:r>
    </w:p>
    <w:p w:rsidR="00114A51" w:rsidRPr="00DC5909" w:rsidRDefault="00114A51" w:rsidP="00DC590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Українські землі у складі Австро-Угорщини в 1900-1914 рр.;</w:t>
      </w:r>
    </w:p>
    <w:p w:rsidR="00114A51" w:rsidRPr="00DC5909" w:rsidRDefault="00114A51" w:rsidP="00DC590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Україна в роки Першої світової війни;</w:t>
      </w:r>
    </w:p>
    <w:p w:rsidR="00114A51" w:rsidRPr="00DC5909" w:rsidRDefault="00114A51" w:rsidP="00DC590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Початок Української революції;</w:t>
      </w:r>
    </w:p>
    <w:p w:rsidR="00114A51" w:rsidRPr="00DC5909" w:rsidRDefault="00114A51" w:rsidP="00DC590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Розгортання Української революції. Боротьба за відновлення державності;</w:t>
      </w:r>
    </w:p>
    <w:p w:rsidR="00114A51" w:rsidRPr="00DC5909" w:rsidRDefault="00114A51" w:rsidP="00DC590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Встановлення комуністичного тоталітарного режиму в Україні;</w:t>
      </w:r>
    </w:p>
    <w:p w:rsidR="00114A51" w:rsidRPr="00DC5909" w:rsidRDefault="00114A51" w:rsidP="00DC590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Утвердження більшовицького тоталітарного режиму в Україні;</w:t>
      </w:r>
    </w:p>
    <w:p w:rsidR="00114A51" w:rsidRPr="00DC5909" w:rsidRDefault="00114A51" w:rsidP="00DC590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Західноукраїнські землі в міжвоєнний період;</w:t>
      </w:r>
    </w:p>
    <w:p w:rsidR="00114A51" w:rsidRPr="00DC5909" w:rsidRDefault="00114A51" w:rsidP="00DC590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Україна в роки Другої світової війни;</w:t>
      </w:r>
    </w:p>
    <w:p w:rsidR="00114A51" w:rsidRPr="00DC5909" w:rsidRDefault="00114A51" w:rsidP="00DC590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Україна в перші повоєнні роки;</w:t>
      </w:r>
    </w:p>
    <w:p w:rsidR="00114A51" w:rsidRPr="00DC5909" w:rsidRDefault="00114A51" w:rsidP="00DC590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Україна в умовах десталінізації;</w:t>
      </w:r>
    </w:p>
    <w:p w:rsidR="00114A51" w:rsidRPr="00DC5909" w:rsidRDefault="00114A51" w:rsidP="00DC590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Україна в період загострення кризи радянської системи;</w:t>
      </w:r>
    </w:p>
    <w:p w:rsidR="00114A51" w:rsidRPr="00DC5909" w:rsidRDefault="00114A51" w:rsidP="00DC590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Відновлення незалежності України;</w:t>
      </w:r>
    </w:p>
    <w:p w:rsidR="00114A51" w:rsidRPr="00DC5909" w:rsidRDefault="00114A51" w:rsidP="00DC590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Становлення України як незалежної держави;</w:t>
      </w:r>
    </w:p>
    <w:p w:rsidR="00114A51" w:rsidRPr="00DC5909" w:rsidRDefault="00114A51" w:rsidP="00DC590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Творення нової України.</w:t>
      </w:r>
    </w:p>
    <w:p w:rsidR="00114A51" w:rsidRPr="00DC5909" w:rsidRDefault="00114A51" w:rsidP="00DC5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Тест з історії України міститиме </w:t>
      </w:r>
      <w:r w:rsidRPr="00DC59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30 завдань різних форм</w:t>
      </w: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: із вибором однієї правильної відповіді з чотирьох запропонованих варіантів (20 завдань), на встановлення відповідності (логічні пари) – 4 завдання, на встановлення послідовності (3 завдання), з вибором трьох відповідей із семи запропонованих варіантів (3 завдання).</w:t>
      </w:r>
    </w:p>
    <w:p w:rsidR="00114A51" w:rsidRPr="00DC5909" w:rsidRDefault="00114A51" w:rsidP="00DC5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Завдання з історії України оцінюватимуть відповідно до схеми нарахування балів, застосовуваної в ЗНО: по 1 тестовому балу буде нараховано за кожну правильну відповідь на завдання з вибором однієї правильної відповіді, по 1 тестовому балу — за кожну правильно визначену логічну пару в завданнях на встановлення відповідності, у завданнях на послідовність:</w:t>
      </w:r>
    </w:p>
    <w:p w:rsidR="00114A51" w:rsidRPr="00DC5909" w:rsidRDefault="00114A51" w:rsidP="00DC590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 3 тестових бали, якщо правильно буде вказано послідовність усіх подій (явищ, фактів, процесів тощо);</w:t>
      </w:r>
    </w:p>
    <w:p w:rsidR="00114A51" w:rsidRPr="00DC5909" w:rsidRDefault="00114A51" w:rsidP="00DC590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 2 тестових бали, якщо правильно буде вказано першу й останню події (перші й останні явища, факти, процеси тощо);</w:t>
      </w:r>
    </w:p>
    <w:p w:rsidR="00114A51" w:rsidRPr="00DC5909" w:rsidRDefault="00114A51" w:rsidP="00DC590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 1 тестовому балу, якщо правильно буде вказано або першу, або останню подію (або перше, або останнє явище, або перший, або останній факт, процес тощо);</w:t>
      </w:r>
    </w:p>
    <w:p w:rsidR="00114A51" w:rsidRPr="00DC5909" w:rsidRDefault="00114A51" w:rsidP="00DC590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 0 тестових балів, якщо неправильно буде вказано першу й останню події (перші й останні явища, факти, процеси тощо) або відповіді на завдання не буде надано;</w:t>
      </w:r>
    </w:p>
    <w:p w:rsidR="00114A51" w:rsidRPr="00DC5909" w:rsidRDefault="00114A51" w:rsidP="00DC590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та по 1 тестовому балу за кожен правильно вказаний варіант відповіді із трьох можливих при виборі з семи запропонованих варіантів.</w:t>
      </w:r>
    </w:p>
    <w:p w:rsidR="00114A51" w:rsidRPr="00DC5909" w:rsidRDefault="00114A51" w:rsidP="00DC5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Отже, </w:t>
      </w:r>
      <w:r w:rsidRPr="00DC59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за виконання завдань з історії України можна буде отримати від 0 до 54 балів.</w:t>
      </w:r>
    </w:p>
    <w:p w:rsidR="00114A51" w:rsidRPr="00DC5909" w:rsidRDefault="00114A51" w:rsidP="00DC5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Свій результат (тобто кількість набраних балів за правильно виконані завдання тесту з історії України) учасники тестування знатимуть після завершення роботи над НМТ. За таблицею переведення тестових балів результат кожного блоку буде переведено в рейтингову оцінку за шкалою 100-200 балів.</w:t>
      </w:r>
    </w:p>
    <w:p w:rsidR="00114A51" w:rsidRPr="00DC5909" w:rsidRDefault="00114A51" w:rsidP="00DC5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Читайте також</w:t>
      </w:r>
    </w:p>
    <w:p w:rsidR="00114A51" w:rsidRPr="00DC5909" w:rsidRDefault="00837C89" w:rsidP="00DC5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hyperlink r:id="rId14" w:history="1">
        <w:r w:rsidR="00114A51" w:rsidRPr="00DC5909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uk-UA"/>
          </w:rPr>
          <w:t>Програма НМТ 2024 з історії України охопить лише XVI століття: в МОН пояснили, чому</w:t>
        </w:r>
      </w:hyperlink>
    </w:p>
    <w:p w:rsidR="00114A51" w:rsidRPr="00DC5909" w:rsidRDefault="00114A51" w:rsidP="00DC5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114A51" w:rsidRPr="00DC5909" w:rsidRDefault="00114A51" w:rsidP="00DC590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Біологія</w:t>
      </w:r>
    </w:p>
    <w:p w:rsidR="00114A51" w:rsidRPr="00DC5909" w:rsidRDefault="00114A51" w:rsidP="00DC5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 рамках проходження тесту з біології зміст завдань блоку НМТ відповідатиме програмі ЗНО з біології та охоплюватиме 5 розділів, вивчення яких передбачено в шкільному курсі біології:</w:t>
      </w:r>
    </w:p>
    <w:p w:rsidR="00114A51" w:rsidRPr="00DC5909" w:rsidRDefault="00114A51" w:rsidP="00DC590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Вступ. Хімічний склад, структура і функціонування клітин. Реалізація спадкової інформації;</w:t>
      </w:r>
    </w:p>
    <w:p w:rsidR="00114A51" w:rsidRPr="00DC5909" w:rsidRDefault="00114A51" w:rsidP="00DC590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Закономірності спадковості і мінливості;</w:t>
      </w:r>
    </w:p>
    <w:p w:rsidR="00114A51" w:rsidRPr="00DC5909" w:rsidRDefault="00114A51" w:rsidP="00DC590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proofErr w:type="spellStart"/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Біорізноманіття</w:t>
      </w:r>
      <w:proofErr w:type="spellEnd"/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;</w:t>
      </w:r>
    </w:p>
    <w:p w:rsidR="00114A51" w:rsidRPr="00DC5909" w:rsidRDefault="00114A51" w:rsidP="00DC590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Організм людини як біологічна система;</w:t>
      </w:r>
    </w:p>
    <w:p w:rsidR="00114A51" w:rsidRPr="00DC5909" w:rsidRDefault="00114A51" w:rsidP="00DC590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Основи екології і еволюційного вчення.</w:t>
      </w:r>
    </w:p>
    <w:p w:rsidR="00114A51" w:rsidRPr="00DC5909" w:rsidRDefault="00114A51" w:rsidP="00DC5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Тест із біології налічує </w:t>
      </w:r>
      <w:r w:rsidRPr="00DC59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30 завдань різних форм</w:t>
      </w: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: із вибором однієї правильної відповіді (24 завдання), на встановлення відповідності (логічні пари) – 4 завдання та з вибором трьох правильних відповідей із трьох груп запропонованих варіантів відповідей (2 завдання).</w:t>
      </w:r>
    </w:p>
    <w:p w:rsidR="00114A51" w:rsidRPr="00DC5909" w:rsidRDefault="00114A51" w:rsidP="00DC5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Завдання з біології оцінюватимуть відповідно до схеми нарахування балів, застосовуваної в ЗНО: по 1 тестовому балу нараховують за кожну правильну відповідь на завдання з вибором однієї правильної відповіді, по 1 тестовому балу — за кожну правильно визначену логічну пару в завданнях на встановлення відповідності, від 0 до 3 тестових балів — за кожен правильно вказаний варіант відповіді з трьох можливих.</w:t>
      </w:r>
    </w:p>
    <w:p w:rsidR="00114A51" w:rsidRPr="00DC5909" w:rsidRDefault="00114A51" w:rsidP="00DC5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Отже, </w:t>
      </w:r>
      <w:r w:rsidRPr="00DC59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за виконання завдань із біології можна буде отримати від 0 до 46 тестових балів. </w:t>
      </w: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Свій результат учасники тестування знатимуть після завершення роботи над НМТ. За Таблицею переведення тестових балів результат буде переведено в рейтингову оцінку за шкалою 100-200 балів.</w:t>
      </w:r>
    </w:p>
    <w:p w:rsidR="00114A51" w:rsidRPr="00DC5909" w:rsidRDefault="00114A51" w:rsidP="00DC590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Географія</w:t>
      </w:r>
    </w:p>
    <w:p w:rsidR="00114A51" w:rsidRPr="00DC5909" w:rsidRDefault="00114A51" w:rsidP="00DC5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Зміст завдань блоку НМТ з географії відповідатиме програмі ЗНО з географії й охоплюватиме розділи:</w:t>
      </w:r>
    </w:p>
    <w:p w:rsidR="00114A51" w:rsidRPr="00DC5909" w:rsidRDefault="00114A51" w:rsidP="00DC590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Загальна географія;</w:t>
      </w:r>
    </w:p>
    <w:p w:rsidR="00114A51" w:rsidRPr="00DC5909" w:rsidRDefault="00114A51" w:rsidP="00DC590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Географія материків і океанів;</w:t>
      </w:r>
    </w:p>
    <w:p w:rsidR="00114A51" w:rsidRPr="00DC5909" w:rsidRDefault="00114A51" w:rsidP="00DC590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Фізична географія України;</w:t>
      </w:r>
    </w:p>
    <w:p w:rsidR="00114A51" w:rsidRPr="00DC5909" w:rsidRDefault="00114A51" w:rsidP="00DC590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Населення України та світу;</w:t>
      </w:r>
    </w:p>
    <w:p w:rsidR="00114A51" w:rsidRPr="00DC5909" w:rsidRDefault="00114A51" w:rsidP="00DC590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Україна і світове господарство;</w:t>
      </w:r>
    </w:p>
    <w:p w:rsidR="00114A51" w:rsidRPr="00DC5909" w:rsidRDefault="00114A51" w:rsidP="00DC590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Регіони та країни;</w:t>
      </w:r>
    </w:p>
    <w:p w:rsidR="00114A51" w:rsidRPr="00DC5909" w:rsidRDefault="00114A51" w:rsidP="00DC590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Глобальні проблеми людства. Сталий розвиток.</w:t>
      </w:r>
    </w:p>
    <w:p w:rsidR="00114A51" w:rsidRPr="00DC5909" w:rsidRDefault="00114A51" w:rsidP="00DC5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Тест із географії налічуватиме </w:t>
      </w:r>
      <w:r w:rsidRPr="00DC59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30 завдань різних форм</w:t>
      </w: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: із вибором однієї правильної відповіді з чотирьох запропонованих варіантів (20 завдань), відкритої форми з короткою відповіддю (4 завдання), з вибором трьох відповідей із семи запропонованих варіантів (6 завдань).</w:t>
      </w:r>
    </w:p>
    <w:p w:rsidR="00114A51" w:rsidRPr="00DC5909" w:rsidRDefault="00114A51" w:rsidP="00DC5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Завдання з географії оцінюють відповідно до схеми нарахування балів, застосовуваної в ЗНО. Тобто по 1 тестовому балу буде нараховано за кожну правильну відповідь на завдання з вибором однієї правильної відповіді, по 2 тестових бали — за кожну правильну коротку відповідь та по 1 тестовому балу за кожен правильно вказаний варіант відповіді із трьох можливих при виборі з семи запропонованих варіантів.</w:t>
      </w:r>
    </w:p>
    <w:p w:rsidR="00114A51" w:rsidRPr="00DC5909" w:rsidRDefault="00114A51" w:rsidP="00DC5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Отже, </w:t>
      </w:r>
      <w:r w:rsidRPr="00DC59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за виконання завдань із географії можна буде отримати від 0 до 46 балів.</w:t>
      </w:r>
    </w:p>
    <w:p w:rsidR="00114A51" w:rsidRPr="00DC5909" w:rsidRDefault="00114A51" w:rsidP="00DC5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Читайте також</w:t>
      </w:r>
    </w:p>
    <w:p w:rsidR="00114A51" w:rsidRPr="00DC5909" w:rsidRDefault="00837C89" w:rsidP="00DC5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hyperlink r:id="rId15" w:history="1">
        <w:r w:rsidR="00114A51" w:rsidRPr="00DC5909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uk-UA"/>
          </w:rPr>
          <w:t>Рейтинги шкіл за результатами НМТ 2023: хто продемонстрував неймовірний результат</w:t>
        </w:r>
      </w:hyperlink>
    </w:p>
    <w:p w:rsidR="00114A51" w:rsidRPr="00DC5909" w:rsidRDefault="00114A51" w:rsidP="00DC5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114A51" w:rsidRPr="00DC5909" w:rsidRDefault="00114A51" w:rsidP="00DC590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Іноземні мови</w:t>
      </w:r>
    </w:p>
    <w:p w:rsidR="00114A51" w:rsidRPr="00DC5909" w:rsidRDefault="00114A51" w:rsidP="00DC5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 рамках тестування з іноземної мови (англійської, іспанської, німецької або французької) зміст завдань тестів також відповідатиме програмі ЗНО з іноземних мов і </w:t>
      </w:r>
      <w:r w:rsidRPr="00DC59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міститиме частини Читання та Використання мови</w:t>
      </w: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114A51" w:rsidRPr="00DC5909" w:rsidRDefault="00114A51" w:rsidP="00DC5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Тести з іноземних мов (англійської, іспанської, німецької, французької) міститимуть по </w:t>
      </w:r>
      <w:r w:rsidRPr="00DC59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32 завдання різних форм</w:t>
      </w: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: із вибором однієї правильної відповіді з чотирьох наданих варіантів (5 завдань), на встановлення відповідності (11 завдань), заповнення пропусків (16 завдань).</w:t>
      </w:r>
    </w:p>
    <w:p w:rsidR="00114A51" w:rsidRPr="00DC5909" w:rsidRDefault="00114A51" w:rsidP="00DC5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Завдання з іноземних мов оцінюватимуть відповідно до схем нарахування балів, застосовуваних у ЗНО: по 1 тестовому балу буде нараховано за кожну правильну відповідь на завдання з вибором однієї правильної відповіді, по 1 тестовому балу — за кожну правильно встановлену логічну пару в завданнях на встановлення відповідності та по 1 тестовому балу — за кожен правильно вказаний варіант на заповнення пропусків у тексті.</w:t>
      </w:r>
    </w:p>
    <w:p w:rsidR="00114A51" w:rsidRPr="00DC5909" w:rsidRDefault="00114A51" w:rsidP="00DC5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Загалом,</w:t>
      </w:r>
      <w:r w:rsidRPr="00DC59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 за виконання завдань з іноземної мови можна буде отримати від 0 до 32 балів</w:t>
      </w: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114A51" w:rsidRPr="00DC5909" w:rsidRDefault="00114A51" w:rsidP="00DC5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Результат учасники тестування знатимуть після завершення роботи над НМТ. За Таблицею переведення тестових балів результат буде переведено в рейтингову оцінку за шкалою 100-200 балів.</w:t>
      </w:r>
    </w:p>
    <w:p w:rsidR="00114A51" w:rsidRPr="00DC5909" w:rsidRDefault="00114A51" w:rsidP="00DC590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Фізика</w:t>
      </w:r>
    </w:p>
    <w:p w:rsidR="00114A51" w:rsidRPr="00DC5909" w:rsidRDefault="00114A51" w:rsidP="00DC5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Зміст завдань тесту з фізики відповідатиме програмі ЗНО з фізики й охоплюватиме 5 тематичних розділів:</w:t>
      </w:r>
    </w:p>
    <w:p w:rsidR="00114A51" w:rsidRPr="00DC5909" w:rsidRDefault="00114A51" w:rsidP="00DC590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Механіка;</w:t>
      </w:r>
    </w:p>
    <w:p w:rsidR="00114A51" w:rsidRPr="00DC5909" w:rsidRDefault="00114A51" w:rsidP="00DC590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Молекулярна фізика та термодинаміка;</w:t>
      </w:r>
    </w:p>
    <w:p w:rsidR="00114A51" w:rsidRPr="00DC5909" w:rsidRDefault="00114A51" w:rsidP="00DC590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Електродинаміка;</w:t>
      </w:r>
    </w:p>
    <w:p w:rsidR="00114A51" w:rsidRPr="00DC5909" w:rsidRDefault="00114A51" w:rsidP="00DC590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Коливання і хвилі. Оптика;</w:t>
      </w:r>
    </w:p>
    <w:p w:rsidR="00114A51" w:rsidRPr="00DC5909" w:rsidRDefault="00114A51" w:rsidP="00DC590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Елементи теорії відносності. Квантова фізика.</w:t>
      </w:r>
    </w:p>
    <w:p w:rsidR="00114A51" w:rsidRPr="00DC5909" w:rsidRDefault="00114A51" w:rsidP="00DC5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Тест із фізики налічуватиме </w:t>
      </w:r>
      <w:r w:rsidRPr="00DC59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20 завдань різних форм</w:t>
      </w: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: із вибором однієї правильної відповіді (12 завдань), на встановлення відповідності (логічні пари) – 2 завдання, відкритої форми з короткою відповіддю (6 завдань).</w:t>
      </w:r>
    </w:p>
    <w:p w:rsidR="00114A51" w:rsidRPr="00DC5909" w:rsidRDefault="00114A51" w:rsidP="00DC5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Завдання з фізики оцінюватимуть відповідно до схеми нарахування балів, застосовуваної в ЗНО: по 1 тестовому балу буде нараховано за кожну правильну відповідь на завдання з вибором однієї правильної відповіді, по 1 тестовому балу — за кожну правильно визначену логічну пару в завданнях на встановлення відповідності, по 2 тестових бали — за кожну правильну коротку відповідь.</w:t>
      </w:r>
    </w:p>
    <w:p w:rsidR="00114A51" w:rsidRPr="00DC5909" w:rsidRDefault="00114A51" w:rsidP="00DC5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Тобто загалом </w:t>
      </w:r>
      <w:r w:rsidRPr="00DC59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за виконання завдань із фізики можна буде отримати від 0 до 32 балів.</w:t>
      </w:r>
    </w:p>
    <w:p w:rsidR="00114A51" w:rsidRPr="00DC5909" w:rsidRDefault="00114A51" w:rsidP="00DC5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Результат учасники тестування знатимуть після завершення роботи над НМТ. За Таблицею переведення тестових балів результат кожного блоку буде переведено в рейтингову оцінку за шкалою 100-200 балів.</w:t>
      </w:r>
    </w:p>
    <w:p w:rsidR="00114A51" w:rsidRPr="00DC5909" w:rsidRDefault="00114A51" w:rsidP="00DC5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Під час виконання завдань із фізики можна буде користуватися довідковими матеріалами, а саме таблицею Префікси до одиниць SI і таблицею значень тригонометричних функцій деяких кутів.</w:t>
      </w:r>
    </w:p>
    <w:p w:rsidR="00114A51" w:rsidRPr="00DC5909" w:rsidRDefault="00114A51" w:rsidP="00DC590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Хімія</w:t>
      </w:r>
    </w:p>
    <w:p w:rsidR="00114A51" w:rsidRPr="00DC5909" w:rsidRDefault="00114A51" w:rsidP="00DC5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Зміст завдань блоку НМТ з хімії відповідатиме програмі ЗНО з хімії й охоплюватиме 4 розділи:</w:t>
      </w:r>
    </w:p>
    <w:p w:rsidR="00114A51" w:rsidRPr="00DC5909" w:rsidRDefault="00114A51" w:rsidP="00DC590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Загальна хімія;</w:t>
      </w:r>
    </w:p>
    <w:p w:rsidR="00114A51" w:rsidRPr="00DC5909" w:rsidRDefault="00114A51" w:rsidP="00DC590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Неорганічна хімія;</w:t>
      </w:r>
    </w:p>
    <w:p w:rsidR="00114A51" w:rsidRPr="00DC5909" w:rsidRDefault="00114A51" w:rsidP="00DC590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Органічна хімія;</w:t>
      </w:r>
    </w:p>
    <w:p w:rsidR="00114A51" w:rsidRPr="00DC5909" w:rsidRDefault="00114A51" w:rsidP="00DC590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Обчислення в хімії.</w:t>
      </w:r>
    </w:p>
    <w:p w:rsidR="00114A51" w:rsidRPr="00DC5909" w:rsidRDefault="00114A51" w:rsidP="00DC5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Тест із хімії налічуватиме </w:t>
      </w:r>
      <w:r w:rsidRPr="00DC59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30 завдань різних форм</w:t>
      </w: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: із вибором однієї правильної відповіді (22 завдання), на встановлення відповідності (логічні пари) – 2 завдання, відкритої форми з короткою відповіддю (6 завдань).</w:t>
      </w:r>
    </w:p>
    <w:p w:rsidR="00114A51" w:rsidRPr="00DC5909" w:rsidRDefault="00114A51" w:rsidP="00DC5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Завдання з хімії оцінюють відповідно до схеми нарахування балів, застосовуваної в ЗНО: по 1 тестовому балу буде нараховано за кожну правильну відповідь на завдання з вибором однієї правильної відповіді, по 1 тестовому балу — за кожну правильно визначену логічну пару в завданнях на встановлення відповідності, по 2 тестових бали — за кожну правильну коротку відповідь.</w:t>
      </w:r>
    </w:p>
    <w:p w:rsidR="00114A51" w:rsidRPr="00DC5909" w:rsidRDefault="00114A51" w:rsidP="00DC5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Отже, </w:t>
      </w:r>
      <w:r w:rsidRPr="00DC59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за виконання завдань із хімії можна буде отримати від 0 до 40 тестових балів.</w:t>
      </w:r>
    </w:p>
    <w:p w:rsidR="00114A51" w:rsidRPr="00DC5909" w:rsidRDefault="00114A51" w:rsidP="00DC5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Результат учасники тестування знатимуть після завершення роботи над НМТ. За Таблицею переведення тестових балів результат кожного блоку буде переведено в рейтингову оцінку за шкалою 100-200 балів.</w:t>
      </w:r>
    </w:p>
    <w:p w:rsidR="00114A51" w:rsidRPr="00DC5909" w:rsidRDefault="00114A51" w:rsidP="00DC5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Під час виконання завдань із хімії можна буде користуватися довідковими матеріалами, а саме Періодичною системою хімічних елементів (короткою і довгою формами), таблицями про розчинність основ, кислот, амфотерних гідроксидів і солей у воді за 20-25</w:t>
      </w:r>
      <w:r w:rsidRPr="00DC5909">
        <w:rPr>
          <w:rFonts w:ascii="Cambria Math" w:eastAsia="Times New Roman" w:hAnsi="Cambria Math" w:cs="Cambria Math"/>
          <w:color w:val="000000" w:themeColor="text1"/>
          <w:sz w:val="28"/>
          <w:szCs w:val="28"/>
          <w:lang w:eastAsia="uk-UA"/>
        </w:rPr>
        <w:t>℃</w:t>
      </w: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і таблицею про ряд активності металів.</w:t>
      </w:r>
    </w:p>
    <w:p w:rsidR="00114A51" w:rsidRPr="00DC5909" w:rsidRDefault="00114A51" w:rsidP="00DC5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Читайте також</w:t>
      </w:r>
    </w:p>
    <w:p w:rsidR="00114A51" w:rsidRPr="00DC5909" w:rsidRDefault="00837C89" w:rsidP="00DC5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hyperlink r:id="rId16" w:history="1">
        <w:r w:rsidR="00114A51" w:rsidRPr="00DC5909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uk-UA"/>
          </w:rPr>
          <w:t>Щоб усі були в рівних умовах: на НМТ 2024 використовуватимуть металошукачі</w:t>
        </w:r>
      </w:hyperlink>
    </w:p>
    <w:p w:rsidR="00250A0E" w:rsidRPr="00DC5909" w:rsidRDefault="00250A0E" w:rsidP="00DC59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Керівниця Українського центру оцінювання якості освіти Тетяна Вакуленко заявила, що всі школярі, які братимуть участь в Національному </w:t>
      </w:r>
      <w:proofErr w:type="spellStart"/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мультипредметному</w:t>
      </w:r>
      <w:proofErr w:type="spellEnd"/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тесті, мають перебувати в тимчасовому екзаменаційному центрі під час 20-хвилинної перерви. Вона також зазначила, що користуватися мобільними телефонами не можна буде.</w:t>
      </w:r>
    </w:p>
    <w:p w:rsidR="00250A0E" w:rsidRPr="00DC5909" w:rsidRDefault="00250A0E" w:rsidP="00DC59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Про це Вакуленко розповіла в </w:t>
      </w:r>
      <w:proofErr w:type="spellStart"/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інтервʼю</w:t>
      </w:r>
      <w:proofErr w:type="spellEnd"/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  <w:hyperlink r:id="rId17" w:history="1">
        <w:r w:rsidRPr="00DC590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uk-UA"/>
          </w:rPr>
          <w:t>Школі KEVIN</w:t>
        </w:r>
      </w:hyperlink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 За її словами, виходити за межі приміщення випускники не зможуть.</w:t>
      </w:r>
    </w:p>
    <w:p w:rsidR="00250A0E" w:rsidRPr="00DC5909" w:rsidRDefault="00250A0E" w:rsidP="00DC59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uk-UA"/>
        </w:rPr>
        <mc:AlternateContent>
          <mc:Choice Requires="wps">
            <w:drawing>
              <wp:inline distT="0" distB="0" distL="0" distR="0" wp14:anchorId="086FB924" wp14:editId="411E4097">
                <wp:extent cx="304800" cy="304800"/>
                <wp:effectExtent l="0" t="0" r="0" b="0"/>
                <wp:docPr id="2" name="AutoShape 2" descr="Де під час 20-хвилинної перерви мають перебувати учасники НМТ і чи можна буде користуватися мобільними телефонам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F15A72" id="AutoShape 2" o:spid="_x0000_s1026" alt="Де під час 20-хвилинної перерви мають перебувати учасники НМТ і чи можна буде користуватися мобільними телефонами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4Um832EDAACQBgAADgAA&#10;AAAAAAAAAAAAAAAuAgAAZHJzL2Uyb0RvYy54bWxQSwECLQAUAAYACAAAACEATKDpLNgAAAADAQAA&#10;DwAAAAAAAAAAAAAAAAC7BQAAZHJzL2Rvd25yZXYueG1sUEsFBgAAAAAEAAQA8wAAAMAGAAAAAA==&#10;" filled="f" stroked="f">
                <o:lock v:ext="edit" aspectratio="t"/>
                <w10:anchorlock/>
              </v:rect>
            </w:pict>
          </mc:Fallback>
        </mc:AlternateContent>
      </w:r>
    </w:p>
    <w:p w:rsidR="00250A0E" w:rsidRPr="00DC5909" w:rsidRDefault="00250A0E" w:rsidP="00DC59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"Перерва 20 хвилин призначена для того, щоб ви могли перекусити, і це важливо. Ми наголошуватимемо на цьому. Ви зможете взяти перекус із собою, це може бути бутерброд, чай в термосі і </w:t>
      </w:r>
      <w:proofErr w:type="spellStart"/>
      <w:r w:rsidRPr="00DC590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uk-UA"/>
        </w:rPr>
        <w:t>т.д</w:t>
      </w:r>
      <w:proofErr w:type="spellEnd"/>
      <w:r w:rsidRPr="00DC590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uk-UA"/>
        </w:rPr>
        <w:t>. Сходити до вбиральні, трохи переключитися. Але ви не зможете виходити за межі тимчасового екзаменаційного центру і користуватися мобільними телефонами під час перерви",</w:t>
      </w:r>
      <w:r w:rsidRPr="00DC59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 – запевнила директорка УЦОЯО.</w:t>
      </w:r>
    </w:p>
    <w:p w:rsidR="00250A0E" w:rsidRPr="00DC5909" w:rsidRDefault="00250A0E" w:rsidP="00DC59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C59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Вона також розповіла, що в усіх аудиторіях буде вестись відеоспостереження і порадила випускникам не намагатися списувати. У разі такого </w:t>
      </w:r>
      <w:proofErr w:type="spellStart"/>
      <w:r w:rsidRPr="00DC59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інцеденту</w:t>
      </w:r>
      <w:proofErr w:type="spellEnd"/>
      <w:r w:rsidRPr="00DC59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всі результати тестування будуть анульовані</w:t>
      </w:r>
      <w:r w:rsidRPr="00DC59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3F7F5D" w:rsidRPr="00DC5909" w:rsidRDefault="003F7F5D" w:rsidP="00DC590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F7F5D" w:rsidRPr="00DC59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36CC"/>
    <w:multiLevelType w:val="multilevel"/>
    <w:tmpl w:val="DE90C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F75811"/>
    <w:multiLevelType w:val="multilevel"/>
    <w:tmpl w:val="AADE7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381442"/>
    <w:multiLevelType w:val="multilevel"/>
    <w:tmpl w:val="C302A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4743FF"/>
    <w:multiLevelType w:val="multilevel"/>
    <w:tmpl w:val="7C66D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174CCC"/>
    <w:multiLevelType w:val="multilevel"/>
    <w:tmpl w:val="F222C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6E30B2"/>
    <w:multiLevelType w:val="multilevel"/>
    <w:tmpl w:val="D0280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1E74E9"/>
    <w:multiLevelType w:val="multilevel"/>
    <w:tmpl w:val="C2D04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C51181"/>
    <w:multiLevelType w:val="multilevel"/>
    <w:tmpl w:val="765E7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AE09DC"/>
    <w:multiLevelType w:val="multilevel"/>
    <w:tmpl w:val="B76E6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551AAA"/>
    <w:multiLevelType w:val="multilevel"/>
    <w:tmpl w:val="5518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8"/>
  </w:num>
  <w:num w:numId="5">
    <w:abstractNumId w:val="4"/>
  </w:num>
  <w:num w:numId="6">
    <w:abstractNumId w:val="9"/>
  </w:num>
  <w:num w:numId="7">
    <w:abstractNumId w:val="1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163"/>
    <w:rsid w:val="00114A51"/>
    <w:rsid w:val="00250A0E"/>
    <w:rsid w:val="003F7F5D"/>
    <w:rsid w:val="006845BC"/>
    <w:rsid w:val="00837C89"/>
    <w:rsid w:val="00DC5909"/>
    <w:rsid w:val="00E7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265F39-41D1-4F2C-B191-42D73ADF5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59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2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905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9683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11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7104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7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818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853185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2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165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3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5399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kty.com.ua/ua/ukraine/20240125-zatverdzheno-testy-dlya-nmt-2024-yaki-budut-zavdannya/" TargetMode="External"/><Relationship Id="rId13" Type="http://schemas.openxmlformats.org/officeDocument/2006/relationships/hyperlink" Target="https://fakty.com.ua/ua/ukraine/20240125-zatverdzheno-testy-dlya-nmt-2024-yaki-budut-zavdannya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akty.com.ua/ua/ukraine/20240125-zatverdzheno-testy-dlya-nmt-2024-yaki-budut-zavdannya/" TargetMode="External"/><Relationship Id="rId12" Type="http://schemas.openxmlformats.org/officeDocument/2006/relationships/hyperlink" Target="https://fakty.com.ua/ua/ukraine/20240125-zatverdzheno-testy-dlya-nmt-2024-yaki-budut-zavdannya/" TargetMode="External"/><Relationship Id="rId17" Type="http://schemas.openxmlformats.org/officeDocument/2006/relationships/hyperlink" Target="https://www.youtube.com/watch?v=FIQH34G4oxA" TargetMode="External"/><Relationship Id="rId2" Type="http://schemas.openxmlformats.org/officeDocument/2006/relationships/styles" Target="styles.xml"/><Relationship Id="rId16" Type="http://schemas.openxmlformats.org/officeDocument/2006/relationships/hyperlink" Target="https://fakty.com.ua/ua/ukraine/suspilstvo/20230928-shhob-usi-buly-v-rivnyh-umovah-na-nmt-2024-vykorystovuvatymut-metaloshukach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akty.com.ua/ua/ukraine/20240125-zatverdzheno-testy-dlya-nmt-2024-yaki-budut-zavdannya/" TargetMode="External"/><Relationship Id="rId11" Type="http://schemas.openxmlformats.org/officeDocument/2006/relationships/hyperlink" Target="https://fakty.com.ua/ua/ukraine/20240125-zatverdzheno-testy-dlya-nmt-2024-yaki-budut-zavdannya/" TargetMode="External"/><Relationship Id="rId5" Type="http://schemas.openxmlformats.org/officeDocument/2006/relationships/hyperlink" Target="https://fakty.com.ua/ua/ukraine/20240125-zatverdzheno-testy-dlya-nmt-2024-yaki-budut-zavdannya/" TargetMode="External"/><Relationship Id="rId15" Type="http://schemas.openxmlformats.org/officeDocument/2006/relationships/hyperlink" Target="https://fakty.com.ua/ua/ukraine/20230908-rejtyngy-shkil-za-rezultatamy-nmt-2023-hto-prodemonstruvav-nejmovirnyj-rezultat/" TargetMode="External"/><Relationship Id="rId10" Type="http://schemas.openxmlformats.org/officeDocument/2006/relationships/hyperlink" Target="https://fakty.com.ua/ua/ukraine/20240125-zatverdzheno-testy-dlya-nmt-2024-yaki-budut-zavdannya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fakty.com.ua/ua/ukraine/20240125-zatverdzheno-testy-dlya-nmt-2024-yaki-budut-zavdannya/" TargetMode="External"/><Relationship Id="rId14" Type="http://schemas.openxmlformats.org/officeDocument/2006/relationships/hyperlink" Target="https://fakty.com.ua/ua/ukraine/suspilstvo/20230928-programa-nmt-2024-z-istoriyi-ukrayiny-ohopyt-lyshe-xvi-stolittya-v-mon-poyasnyly-chom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11056</Words>
  <Characters>6303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2024-01-29T06:39:00Z</cp:lastPrinted>
  <dcterms:created xsi:type="dcterms:W3CDTF">2024-03-18T12:28:00Z</dcterms:created>
  <dcterms:modified xsi:type="dcterms:W3CDTF">2024-03-18T12:28:00Z</dcterms:modified>
</cp:coreProperties>
</file>